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E08D4" w14:textId="77777777" w:rsidR="001F3C40" w:rsidRPr="00BA690F" w:rsidRDefault="001F3C40" w:rsidP="001F3C40">
      <w:pPr>
        <w:spacing w:after="0" w:line="240" w:lineRule="auto"/>
        <w:ind w:left="1440"/>
        <w:rPr>
          <w:rFonts w:ascii="Comic Sans MS" w:eastAsia="Times New Roman" w:hAnsi="Comic Sans MS" w:cs="Times New Roman"/>
          <w:b/>
          <w:sz w:val="48"/>
          <w:szCs w:val="48"/>
        </w:rPr>
      </w:pPr>
      <w:r w:rsidRPr="00BA690F">
        <w:rPr>
          <w:rFonts w:ascii="AbcBulletin" w:eastAsia="Times New Roman" w:hAnsi="AbcBulletin" w:cs="Times New Roman"/>
          <w:b/>
          <w:sz w:val="48"/>
          <w:szCs w:val="48"/>
        </w:rPr>
        <w:t xml:space="preserve">           </w:t>
      </w:r>
      <w:r w:rsidRPr="00BA690F">
        <w:rPr>
          <w:rFonts w:ascii="Comic Sans MS" w:eastAsia="Times New Roman" w:hAnsi="Comic Sans MS" w:cs="Times New Roman"/>
          <w:b/>
          <w:sz w:val="48"/>
          <w:szCs w:val="48"/>
        </w:rPr>
        <w:t xml:space="preserve"> </w:t>
      </w:r>
      <w:r>
        <w:rPr>
          <w:rFonts w:ascii="Comic Sans MS" w:eastAsia="Times New Roman" w:hAnsi="Comic Sans MS" w:cs="Times New Roman"/>
          <w:b/>
          <w:sz w:val="48"/>
          <w:szCs w:val="48"/>
        </w:rPr>
        <w:tab/>
      </w:r>
      <w:r>
        <w:rPr>
          <w:rFonts w:ascii="Comic Sans MS" w:eastAsia="Times New Roman" w:hAnsi="Comic Sans MS" w:cs="Times New Roman"/>
          <w:b/>
          <w:sz w:val="48"/>
          <w:szCs w:val="48"/>
        </w:rPr>
        <w:tab/>
        <w:t xml:space="preserve">   </w:t>
      </w:r>
      <w:r w:rsidRPr="00BA690F">
        <w:rPr>
          <w:rFonts w:ascii="Comic Sans MS" w:eastAsia="Times New Roman" w:hAnsi="Comic Sans MS" w:cs="Times New Roman"/>
          <w:b/>
          <w:sz w:val="48"/>
          <w:szCs w:val="48"/>
        </w:rPr>
        <w:t>3B</w:t>
      </w:r>
    </w:p>
    <w:p w14:paraId="42859BAF" w14:textId="77777777" w:rsidR="001F3C40" w:rsidRDefault="001F3C40" w:rsidP="001F3C4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A690F">
        <w:rPr>
          <w:rFonts w:ascii="Arial" w:eastAsia="Times New Roman" w:hAnsi="Arial" w:cs="Arial"/>
          <w:sz w:val="20"/>
          <w:szCs w:val="20"/>
        </w:rPr>
        <w:t xml:space="preserve">         </w:t>
      </w:r>
    </w:p>
    <w:p w14:paraId="1AB26D48" w14:textId="77777777" w:rsidR="001F3C40" w:rsidRDefault="001F3C40" w:rsidP="001F3C4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A690F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112A3A" wp14:editId="5B8DAAF7">
            <wp:simplePos x="0" y="0"/>
            <wp:positionH relativeFrom="column">
              <wp:posOffset>1943100</wp:posOffset>
            </wp:positionH>
            <wp:positionV relativeFrom="paragraph">
              <wp:posOffset>635</wp:posOffset>
            </wp:positionV>
            <wp:extent cx="2981325" cy="1521460"/>
            <wp:effectExtent l="0" t="0" r="0" b="2540"/>
            <wp:wrapSquare wrapText="bothSides"/>
            <wp:docPr id="1" name="Picture 1" descr="http://mrobertsyahoo.com/classroom_news_clipa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robertsyahoo.com/classroom_news_clipart_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71B6D" w14:textId="77777777" w:rsidR="001F3C40" w:rsidRDefault="001F3C40" w:rsidP="001F3C4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E4B2E6" wp14:editId="34B01459">
            <wp:extent cx="1757208" cy="929416"/>
            <wp:effectExtent l="0" t="0" r="0" b="1079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08" cy="92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09584C" wp14:editId="1B8D3DC5">
            <wp:extent cx="1757208" cy="929416"/>
            <wp:effectExtent l="0" t="0" r="0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08" cy="92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40E3E" w14:textId="77777777" w:rsidR="001F3C40" w:rsidRDefault="001F3C40" w:rsidP="001F3C4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4425E1">
        <w:rPr>
          <w:rFonts w:ascii="AbcBulletin" w:eastAsia="Times New Roman" w:hAnsi="AbcBulleti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76019" wp14:editId="287E5508">
                <wp:simplePos x="0" y="0"/>
                <wp:positionH relativeFrom="column">
                  <wp:posOffset>3429000</wp:posOffset>
                </wp:positionH>
                <wp:positionV relativeFrom="paragraph">
                  <wp:posOffset>222885</wp:posOffset>
                </wp:positionV>
                <wp:extent cx="0" cy="8001000"/>
                <wp:effectExtent l="25400" t="0" r="2540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7.55pt" to="270pt,64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" strokeweight="4.5pt"/>
            </w:pict>
          </mc:Fallback>
        </mc:AlternateContent>
      </w:r>
    </w:p>
    <w:p w14:paraId="2C236513" w14:textId="77777777" w:rsidR="001F3C40" w:rsidRDefault="001F3C40" w:rsidP="001F3C40">
      <w:pPr>
        <w:spacing w:after="0" w:line="240" w:lineRule="auto"/>
        <w:rPr>
          <w:rFonts w:ascii="AbcBulletin" w:eastAsia="Times New Roman" w:hAnsi="AbcBulletin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>THIS WEEK...</w:t>
      </w:r>
    </w:p>
    <w:p w14:paraId="64E949D0" w14:textId="77777777" w:rsidR="001F3C40" w:rsidRPr="000A3288" w:rsidRDefault="001F3C40" w:rsidP="001F3C40">
      <w:pPr>
        <w:spacing w:after="0" w:line="240" w:lineRule="auto"/>
        <w:ind w:left="5040" w:firstLine="720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BA690F">
        <w:rPr>
          <w:rFonts w:ascii="Comic Sans MS" w:eastAsia="Times New Roman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0E55B" wp14:editId="7EBB988A">
                <wp:simplePos x="0" y="0"/>
                <wp:positionH relativeFrom="column">
                  <wp:posOffset>-457200</wp:posOffset>
                </wp:positionH>
                <wp:positionV relativeFrom="paragraph">
                  <wp:posOffset>70485</wp:posOffset>
                </wp:positionV>
                <wp:extent cx="3657600" cy="3200400"/>
                <wp:effectExtent l="0" t="0" r="25400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36B59" w14:textId="77777777" w:rsidR="00D0745B" w:rsidRPr="001B4525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Math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students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stayed in their homeroom to complete a short </w:t>
                            </w:r>
                            <w:r w:rsidRPr="001F3C4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data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unit.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remember to have your child 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ontinue to practice his or her multiplication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division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facts nightly.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6E1A0C9F" w14:textId="77777777" w:rsidR="00D0745B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continued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handwriting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program 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practicing the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B4525">
                              <w:rPr>
                                <w:sz w:val="20"/>
                                <w:szCs w:val="20"/>
                              </w:rPr>
                              <w:t>undercur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1B452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4525">
                              <w:rPr>
                                <w:sz w:val="20"/>
                                <w:szCs w:val="20"/>
                              </w:rPr>
                              <w:t>downcurve</w:t>
                            </w:r>
                            <w:proofErr w:type="spellEnd"/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4525">
                              <w:rPr>
                                <w:sz w:val="20"/>
                                <w:szCs w:val="20"/>
                              </w:rPr>
                              <w:t>overcurve</w:t>
                            </w:r>
                            <w:proofErr w:type="spellEnd"/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and slant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strokes, as well as all previously learned lowercase cursive letters.  Capital letters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were also introduced.</w:t>
                            </w:r>
                          </w:p>
                          <w:p w14:paraId="7863210D" w14:textId="77777777" w:rsidR="00D0745B" w:rsidRPr="005B02BE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Writing, </w:t>
                            </w:r>
                            <w:r w:rsidRPr="00556A01">
                              <w:rPr>
                                <w:sz w:val="20"/>
                                <w:szCs w:val="20"/>
                              </w:rPr>
                              <w:t xml:space="preserve">students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worked on researching and writing biography reports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F7E224" w14:textId="77777777" w:rsidR="00D0745B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 w:rsidRPr="001F3C40">
                              <w:rPr>
                                <w:sz w:val="20"/>
                                <w:szCs w:val="20"/>
                              </w:rPr>
                              <w:t xml:space="preserve">We continued our </w:t>
                            </w:r>
                            <w:r w:rsidRPr="001F3C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Phonics </w:t>
                            </w:r>
                            <w:r w:rsidRPr="001F3C40">
                              <w:rPr>
                                <w:sz w:val="20"/>
                                <w:szCs w:val="20"/>
                              </w:rPr>
                              <w:t xml:space="preserve">program 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learning and practicing how to make words </w:t>
                            </w:r>
                            <w:r w:rsidRPr="001F3C40">
                              <w:rPr>
                                <w:sz w:val="20"/>
                                <w:szCs w:val="20"/>
                                <w:u w:val="single"/>
                              </w:rPr>
                              <w:t>that end in ‘y’ plural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AB40A3" w14:textId="77777777" w:rsidR="00D0745B" w:rsidRPr="001F3C40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 w:rsidRPr="001F3C40">
                              <w:rPr>
                                <w:sz w:val="20"/>
                                <w:szCs w:val="20"/>
                              </w:rPr>
                              <w:t xml:space="preserve">During the </w:t>
                            </w:r>
                            <w:r w:rsidRPr="001F3C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Daily 5</w:t>
                            </w:r>
                            <w:r w:rsidRPr="001F3C40">
                              <w:rPr>
                                <w:sz w:val="20"/>
                                <w:szCs w:val="20"/>
                              </w:rPr>
                              <w:t xml:space="preserve">, students were able to independently practice all areas.  We also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continued a </w:t>
                            </w:r>
                            <w:r w:rsidRPr="001F3C40">
                              <w:rPr>
                                <w:sz w:val="20"/>
                                <w:szCs w:val="20"/>
                              </w:rPr>
                              <w:t xml:space="preserve">mini unit on </w:t>
                            </w:r>
                            <w:r w:rsidRPr="001F3C40">
                              <w:rPr>
                                <w:sz w:val="20"/>
                                <w:szCs w:val="20"/>
                                <w:u w:val="single"/>
                              </w:rPr>
                              <w:t>Biographies.</w:t>
                            </w:r>
                            <w:r w:rsidRPr="001F3C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C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remind your child to “Read to Self” for at least fifteen minutes a night </w:t>
                            </w:r>
                            <w:r w:rsidRPr="001F3C4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Pr="001F3C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respond to our class blog </w:t>
                            </w:r>
                            <w:r w:rsidRPr="001F3C4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by the end of the month</w:t>
                            </w:r>
                            <w:r w:rsidRPr="001F3C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9DBAAF2" w14:textId="77777777" w:rsidR="00D0745B" w:rsidRPr="004B3D51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also concluded our study of </w:t>
                            </w:r>
                            <w:r w:rsidRPr="009D399B">
                              <w:rPr>
                                <w:b/>
                                <w:sz w:val="20"/>
                                <w:szCs w:val="20"/>
                              </w:rPr>
                              <w:t>Force and Motion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by investigating the patterns of motion of carts and taking the end of unit assessment.</w:t>
                            </w:r>
                          </w:p>
                          <w:p w14:paraId="3B39D7F6" w14:textId="77777777" w:rsidR="00D0745B" w:rsidRDefault="00D0745B" w:rsidP="001F3C40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ind w:left="360"/>
                            </w:pPr>
                          </w:p>
                          <w:p w14:paraId="351ECE3C" w14:textId="77777777" w:rsidR="00D0745B" w:rsidRDefault="00D0745B" w:rsidP="001F3C40"/>
                          <w:p w14:paraId="79DAB3C7" w14:textId="77777777" w:rsidR="00D0745B" w:rsidRDefault="00D0745B" w:rsidP="001F3C40"/>
                          <w:p w14:paraId="562FCD48" w14:textId="77777777" w:rsidR="00D0745B" w:rsidRDefault="00D0745B" w:rsidP="001F3C40"/>
                          <w:p w14:paraId="02E323E5" w14:textId="77777777" w:rsidR="00D0745B" w:rsidRDefault="00D0745B" w:rsidP="001F3C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5.95pt;margin-top:5.55pt;width:4in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" strokecolor="white">
                <v:textbox>
                  <w:txbxContent>
                    <w:p w14:paraId="51636B59" w14:textId="77777777" w:rsidR="00D0745B" w:rsidRPr="001B4525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>Math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students </w:t>
                      </w:r>
                      <w:r>
                        <w:rPr>
                          <w:sz w:val="20"/>
                          <w:szCs w:val="20"/>
                        </w:rPr>
                        <w:t xml:space="preserve">stayed in their homeroom to complete a short </w:t>
                      </w:r>
                      <w:r w:rsidRPr="001F3C40">
                        <w:rPr>
                          <w:sz w:val="20"/>
                          <w:szCs w:val="20"/>
                          <w:u w:val="single"/>
                        </w:rPr>
                        <w:t xml:space="preserve">data </w:t>
                      </w:r>
                      <w:r>
                        <w:rPr>
                          <w:sz w:val="20"/>
                          <w:szCs w:val="20"/>
                        </w:rPr>
                        <w:t xml:space="preserve">unit.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>Please remember to have your child 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ontinue to practice his or her multiplication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and division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facts nightly. </w:t>
                      </w:r>
                      <w:r w:rsidRPr="001B4525">
                        <w:rPr>
                          <w:sz w:val="20"/>
                          <w:szCs w:val="20"/>
                        </w:rPr>
                        <w:t> </w:t>
                      </w:r>
                    </w:p>
                    <w:p w14:paraId="6E1A0C9F" w14:textId="77777777" w:rsidR="00D0745B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continued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our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handwriting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program by </w:t>
                      </w:r>
                      <w:r>
                        <w:rPr>
                          <w:sz w:val="20"/>
                          <w:szCs w:val="20"/>
                        </w:rPr>
                        <w:t>practicing the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1B4525">
                        <w:rPr>
                          <w:sz w:val="20"/>
                          <w:szCs w:val="20"/>
                        </w:rPr>
                        <w:t>undercur</w:t>
                      </w: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Pr="001B4525">
                        <w:rPr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1B4525">
                        <w:rPr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1B452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4525">
                        <w:rPr>
                          <w:sz w:val="20"/>
                          <w:szCs w:val="20"/>
                        </w:rPr>
                        <w:t>downcurve</w:t>
                      </w:r>
                      <w:proofErr w:type="spellEnd"/>
                      <w:r w:rsidRPr="001B452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4525">
                        <w:rPr>
                          <w:sz w:val="20"/>
                          <w:szCs w:val="20"/>
                        </w:rPr>
                        <w:t>overcurve</w:t>
                      </w:r>
                      <w:proofErr w:type="spellEnd"/>
                      <w:r w:rsidRPr="001B4525">
                        <w:rPr>
                          <w:sz w:val="20"/>
                          <w:szCs w:val="20"/>
                        </w:rPr>
                        <w:t xml:space="preserve"> and slant </w:t>
                      </w:r>
                      <w:r>
                        <w:rPr>
                          <w:sz w:val="20"/>
                          <w:szCs w:val="20"/>
                        </w:rPr>
                        <w:t xml:space="preserve">strokes, as well as all previously learned lowercase cursive letters.  Capital letters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 xml:space="preserve"> were also introduced.</w:t>
                      </w:r>
                    </w:p>
                    <w:p w14:paraId="7863210D" w14:textId="77777777" w:rsidR="00D0745B" w:rsidRPr="005B02BE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Writing, </w:t>
                      </w:r>
                      <w:r w:rsidRPr="00556A01">
                        <w:rPr>
                          <w:sz w:val="20"/>
                          <w:szCs w:val="20"/>
                        </w:rPr>
                        <w:t xml:space="preserve">students </w:t>
                      </w:r>
                      <w:r>
                        <w:rPr>
                          <w:sz w:val="20"/>
                          <w:szCs w:val="20"/>
                        </w:rPr>
                        <w:t>worked on researching and writing biography reports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DF7E224" w14:textId="77777777" w:rsidR="00D0745B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 w:rsidRPr="001F3C40">
                        <w:rPr>
                          <w:sz w:val="20"/>
                          <w:szCs w:val="20"/>
                        </w:rPr>
                        <w:t xml:space="preserve">We continued our </w:t>
                      </w:r>
                      <w:r w:rsidRPr="001F3C40">
                        <w:rPr>
                          <w:b/>
                          <w:bCs/>
                          <w:sz w:val="20"/>
                          <w:szCs w:val="20"/>
                        </w:rPr>
                        <w:t xml:space="preserve">Phonics </w:t>
                      </w:r>
                      <w:r w:rsidRPr="001F3C40">
                        <w:rPr>
                          <w:sz w:val="20"/>
                          <w:szCs w:val="20"/>
                        </w:rPr>
                        <w:t xml:space="preserve">program by </w:t>
                      </w:r>
                      <w:r>
                        <w:rPr>
                          <w:sz w:val="20"/>
                          <w:szCs w:val="20"/>
                        </w:rPr>
                        <w:t xml:space="preserve">learning and practicing how to make words </w:t>
                      </w:r>
                      <w:r w:rsidRPr="001F3C40">
                        <w:rPr>
                          <w:sz w:val="20"/>
                          <w:szCs w:val="20"/>
                          <w:u w:val="single"/>
                        </w:rPr>
                        <w:t>that end in ‘y’ plural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9AB40A3" w14:textId="77777777" w:rsidR="00D0745B" w:rsidRPr="001F3C40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 w:rsidRPr="001F3C40">
                        <w:rPr>
                          <w:sz w:val="20"/>
                          <w:szCs w:val="20"/>
                        </w:rPr>
                        <w:t xml:space="preserve">During the </w:t>
                      </w:r>
                      <w:r w:rsidRPr="001F3C40">
                        <w:rPr>
                          <w:b/>
                          <w:bCs/>
                          <w:sz w:val="20"/>
                          <w:szCs w:val="20"/>
                        </w:rPr>
                        <w:t>Daily 5</w:t>
                      </w:r>
                      <w:r w:rsidRPr="001F3C40">
                        <w:rPr>
                          <w:sz w:val="20"/>
                          <w:szCs w:val="20"/>
                        </w:rPr>
                        <w:t xml:space="preserve">, students were able to independently practice all areas.  We also </w:t>
                      </w:r>
                      <w:r>
                        <w:rPr>
                          <w:sz w:val="20"/>
                          <w:szCs w:val="20"/>
                        </w:rPr>
                        <w:t xml:space="preserve">continued a </w:t>
                      </w:r>
                      <w:r w:rsidRPr="001F3C40">
                        <w:rPr>
                          <w:sz w:val="20"/>
                          <w:szCs w:val="20"/>
                        </w:rPr>
                        <w:t xml:space="preserve">mini unit on </w:t>
                      </w:r>
                      <w:r w:rsidRPr="001F3C40">
                        <w:rPr>
                          <w:sz w:val="20"/>
                          <w:szCs w:val="20"/>
                          <w:u w:val="single"/>
                        </w:rPr>
                        <w:t>Biographies.</w:t>
                      </w:r>
                      <w:r w:rsidRPr="001F3C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3C40">
                        <w:rPr>
                          <w:b/>
                          <w:bCs/>
                          <w:sz w:val="20"/>
                          <w:szCs w:val="20"/>
                        </w:rPr>
                        <w:t xml:space="preserve">Please remind your child to “Read to Self” for at least fifteen minutes a night </w:t>
                      </w:r>
                      <w:r w:rsidRPr="001F3C40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and</w:t>
                      </w:r>
                      <w:r w:rsidRPr="001F3C4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respond to our class blog </w:t>
                      </w:r>
                      <w:r w:rsidRPr="001F3C40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by the end of the month</w:t>
                      </w:r>
                      <w:r w:rsidRPr="001F3C40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9DBAAF2" w14:textId="77777777" w:rsidR="00D0745B" w:rsidRPr="004B3D51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also concluded our study of </w:t>
                      </w:r>
                      <w:r w:rsidRPr="009D399B">
                        <w:rPr>
                          <w:b/>
                          <w:sz w:val="20"/>
                          <w:szCs w:val="20"/>
                        </w:rPr>
                        <w:t>Force and Motion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by investigating the patterns of motion of carts and taking the end of unit assessment.</w:t>
                      </w:r>
                    </w:p>
                    <w:p w14:paraId="3B39D7F6" w14:textId="77777777" w:rsidR="00D0745B" w:rsidRDefault="00D0745B" w:rsidP="001F3C40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ind w:left="360"/>
                      </w:pPr>
                    </w:p>
                    <w:p w14:paraId="351ECE3C" w14:textId="77777777" w:rsidR="00D0745B" w:rsidRDefault="00D0745B" w:rsidP="001F3C40"/>
                    <w:p w14:paraId="79DAB3C7" w14:textId="77777777" w:rsidR="00D0745B" w:rsidRDefault="00D0745B" w:rsidP="001F3C40"/>
                    <w:p w14:paraId="562FCD48" w14:textId="77777777" w:rsidR="00D0745B" w:rsidRDefault="00D0745B" w:rsidP="001F3C40"/>
                    <w:p w14:paraId="02E323E5" w14:textId="77777777" w:rsidR="00D0745B" w:rsidRDefault="00D0745B" w:rsidP="001F3C40"/>
                  </w:txbxContent>
                </v:textbox>
              </v:shape>
            </w:pict>
          </mc:Fallback>
        </mc:AlternateContent>
      </w:r>
      <w:r w:rsidRPr="00BA690F">
        <w:rPr>
          <w:rFonts w:ascii="Comic Sans MS" w:eastAsia="Times New Roman" w:hAnsi="Comic Sans MS" w:cs="Times New Roman"/>
          <w:b/>
          <w:bCs/>
          <w:sz w:val="28"/>
          <w:szCs w:val="28"/>
        </w:rPr>
        <w:t>FROM THE TEACHER’S</w:t>
      </w:r>
    </w:p>
    <w:p w14:paraId="64C1AE71" w14:textId="77777777" w:rsidR="001F3C40" w:rsidRDefault="001F3C40" w:rsidP="001F3C40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  <w:t>DESK...</w:t>
      </w:r>
    </w:p>
    <w:p w14:paraId="754E04E2" w14:textId="77777777" w:rsidR="00D0745B" w:rsidRPr="00D0745B" w:rsidRDefault="00D0745B" w:rsidP="00D0745B">
      <w:pPr>
        <w:pStyle w:val="ListParagraph"/>
        <w:tabs>
          <w:tab w:val="left" w:pos="90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Mrs. </w:t>
      </w:r>
      <w:proofErr w:type="spellStart"/>
      <w:r>
        <w:rPr>
          <w:b/>
          <w:sz w:val="20"/>
          <w:szCs w:val="20"/>
        </w:rPr>
        <w:t>Stohr’s</w:t>
      </w:r>
      <w:proofErr w:type="spellEnd"/>
      <w:r>
        <w:rPr>
          <w:b/>
          <w:sz w:val="20"/>
          <w:szCs w:val="20"/>
        </w:rPr>
        <w:t xml:space="preserve"> Test Taking Tips</w:t>
      </w:r>
      <w:proofErr w:type="gramStart"/>
      <w:r>
        <w:rPr>
          <w:b/>
          <w:sz w:val="20"/>
          <w:szCs w:val="20"/>
        </w:rPr>
        <w:t xml:space="preserve">:                                                       </w:t>
      </w:r>
      <w:r w:rsidRPr="00D0745B">
        <w:rPr>
          <w:sz w:val="20"/>
          <w:szCs w:val="20"/>
          <w:u w:val="single"/>
        </w:rPr>
        <w:t>Mrs</w:t>
      </w:r>
      <w:proofErr w:type="gramEnd"/>
      <w:r w:rsidRPr="00D0745B">
        <w:rPr>
          <w:sz w:val="20"/>
          <w:szCs w:val="20"/>
          <w:u w:val="single"/>
        </w:rPr>
        <w:t xml:space="preserve">. </w:t>
      </w:r>
      <w:proofErr w:type="spellStart"/>
      <w:r w:rsidRPr="00D0745B">
        <w:rPr>
          <w:sz w:val="20"/>
          <w:szCs w:val="20"/>
          <w:u w:val="single"/>
        </w:rPr>
        <w:t>Stohr’s</w:t>
      </w:r>
      <w:proofErr w:type="spellEnd"/>
      <w:r w:rsidRPr="00D0745B">
        <w:rPr>
          <w:sz w:val="20"/>
          <w:szCs w:val="20"/>
          <w:u w:val="single"/>
        </w:rPr>
        <w:t xml:space="preserve"> Test Taking Tips</w:t>
      </w:r>
      <w:r>
        <w:rPr>
          <w:sz w:val="20"/>
          <w:szCs w:val="20"/>
          <w:u w:val="single"/>
        </w:rPr>
        <w:t>:</w:t>
      </w:r>
    </w:p>
    <w:p w14:paraId="4D1E3827" w14:textId="77777777" w:rsidR="00D0745B" w:rsidRPr="00D0745B" w:rsidRDefault="00D0745B" w:rsidP="00D0745B">
      <w:pPr>
        <w:pStyle w:val="ListParagraph"/>
        <w:numPr>
          <w:ilvl w:val="0"/>
          <w:numId w:val="4"/>
        </w:numPr>
        <w:tabs>
          <w:tab w:val="left" w:pos="9015"/>
        </w:tabs>
        <w:rPr>
          <w:b/>
          <w:sz w:val="28"/>
          <w:szCs w:val="28"/>
        </w:rPr>
      </w:pPr>
      <w:r>
        <w:rPr>
          <w:sz w:val="20"/>
          <w:szCs w:val="20"/>
        </w:rPr>
        <w:t>Get a good night’s rest</w:t>
      </w:r>
    </w:p>
    <w:p w14:paraId="1B5D194C" w14:textId="77777777" w:rsidR="00D0745B" w:rsidRPr="002A4D5F" w:rsidRDefault="00D0745B" w:rsidP="00D0745B">
      <w:pPr>
        <w:pStyle w:val="ListParagraph"/>
        <w:numPr>
          <w:ilvl w:val="0"/>
          <w:numId w:val="4"/>
        </w:numPr>
        <w:tabs>
          <w:tab w:val="left" w:pos="9015"/>
        </w:tabs>
        <w:rPr>
          <w:b/>
          <w:sz w:val="28"/>
          <w:szCs w:val="28"/>
        </w:rPr>
      </w:pPr>
      <w:r>
        <w:rPr>
          <w:sz w:val="20"/>
          <w:szCs w:val="20"/>
        </w:rPr>
        <w:t>Eat a filling, healthy breakfast</w:t>
      </w:r>
    </w:p>
    <w:p w14:paraId="5DA02604" w14:textId="77777777" w:rsidR="00D0745B" w:rsidRPr="002A4D5F" w:rsidRDefault="00D0745B" w:rsidP="00D0745B">
      <w:pPr>
        <w:pStyle w:val="ListParagraph"/>
        <w:numPr>
          <w:ilvl w:val="0"/>
          <w:numId w:val="4"/>
        </w:numPr>
        <w:tabs>
          <w:tab w:val="left" w:pos="9015"/>
        </w:tabs>
        <w:rPr>
          <w:b/>
          <w:sz w:val="28"/>
          <w:szCs w:val="28"/>
        </w:rPr>
      </w:pPr>
      <w:r>
        <w:rPr>
          <w:sz w:val="20"/>
          <w:szCs w:val="20"/>
        </w:rPr>
        <w:t>Relax</w:t>
      </w:r>
    </w:p>
    <w:p w14:paraId="63DF4423" w14:textId="77777777" w:rsidR="00D0745B" w:rsidRPr="00D0745B" w:rsidRDefault="00D0745B" w:rsidP="00D0745B">
      <w:pPr>
        <w:pStyle w:val="ListParagraph"/>
        <w:numPr>
          <w:ilvl w:val="0"/>
          <w:numId w:val="4"/>
        </w:numPr>
        <w:tabs>
          <w:tab w:val="left" w:pos="9015"/>
        </w:tabs>
        <w:rPr>
          <w:b/>
          <w:sz w:val="28"/>
          <w:szCs w:val="28"/>
        </w:rPr>
      </w:pPr>
      <w:r>
        <w:rPr>
          <w:sz w:val="20"/>
          <w:szCs w:val="20"/>
        </w:rPr>
        <w:t>Try your best</w:t>
      </w:r>
    </w:p>
    <w:p w14:paraId="0745E702" w14:textId="77777777" w:rsidR="00D0745B" w:rsidRPr="002A4D5F" w:rsidRDefault="00D0745B" w:rsidP="00D0745B">
      <w:pPr>
        <w:pStyle w:val="ListParagraph"/>
        <w:tabs>
          <w:tab w:val="left" w:pos="9015"/>
        </w:tabs>
        <w:ind w:left="6480"/>
        <w:rPr>
          <w:b/>
          <w:sz w:val="28"/>
          <w:szCs w:val="28"/>
        </w:rPr>
      </w:pPr>
    </w:p>
    <w:p w14:paraId="1FBBE79C" w14:textId="77777777" w:rsidR="001F3C40" w:rsidRDefault="00402426" w:rsidP="001F3C4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648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7DD7E715" wp14:editId="5EC901B2">
            <wp:extent cx="2095188" cy="1348803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88" cy="134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B101C6" w14:textId="77777777" w:rsidR="001F3C40" w:rsidRPr="000A3288" w:rsidRDefault="001F3C40" w:rsidP="001F3C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b/>
          <w:sz w:val="20"/>
          <w:szCs w:val="20"/>
        </w:rPr>
      </w:pPr>
      <w:r w:rsidRPr="00BA690F">
        <w:rPr>
          <w:rFonts w:ascii="AbcBulletin" w:hAnsi="AbcBullet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2E73F" wp14:editId="677E5711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3886200" cy="0"/>
                <wp:effectExtent l="0" t="25400" r="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.05pt" to="270.0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" strokeweight="4.5pt"/>
            </w:pict>
          </mc:Fallback>
        </mc:AlternateContent>
      </w:r>
      <w:r w:rsidRPr="00BA690F">
        <w:rPr>
          <w:rFonts w:ascii="AbcBulletin" w:hAnsi="AbcBullet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F18B0" wp14:editId="2DC31F42">
                <wp:simplePos x="0" y="0"/>
                <wp:positionH relativeFrom="column">
                  <wp:posOffset>3543300</wp:posOffset>
                </wp:positionH>
                <wp:positionV relativeFrom="paragraph">
                  <wp:posOffset>166370</wp:posOffset>
                </wp:positionV>
                <wp:extent cx="3543300" cy="5791200"/>
                <wp:effectExtent l="0" t="0" r="3810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A209" w14:textId="77777777" w:rsidR="00D0745B" w:rsidRDefault="00D0745B" w:rsidP="001F3C4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OTHER REMINDERS…</w:t>
                            </w:r>
                          </w:p>
                          <w:p w14:paraId="5CDDEE3D" w14:textId="77777777" w:rsidR="00D0745B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Please remember to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respond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on the lined paper  provided to you in your child’s </w:t>
                            </w:r>
                            <w:proofErr w:type="spellStart"/>
                            <w:r w:rsidRPr="001B4525">
                              <w:rPr>
                                <w:sz w:val="20"/>
                                <w:szCs w:val="20"/>
                              </w:rPr>
                              <w:t>Newsbook</w:t>
                            </w:r>
                            <w:proofErr w:type="spellEnd"/>
                            <w:r w:rsidRPr="001B4525">
                              <w:rPr>
                                <w:sz w:val="20"/>
                                <w:szCs w:val="20"/>
                              </w:rPr>
                              <w:t>. Your child begins each Monday morning by reading your messages.</w:t>
                            </w:r>
                          </w:p>
                          <w:p w14:paraId="49097220" w14:textId="77777777" w:rsidR="00D0745B" w:rsidRPr="001B4525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Also, please remember to </w:t>
                            </w:r>
                            <w:r w:rsidRPr="00BC37E2">
                              <w:rPr>
                                <w:b/>
                                <w:sz w:val="20"/>
                                <w:szCs w:val="20"/>
                              </w:rPr>
                              <w:t>sign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your child’s spelling test booklet each </w:t>
                            </w:r>
                            <w:r w:rsidRPr="00BC37E2">
                              <w:rPr>
                                <w:sz w:val="20"/>
                                <w:szCs w:val="20"/>
                                <w:u w:val="single"/>
                              </w:rPr>
                              <w:t>Friday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have your child </w:t>
                            </w:r>
                            <w:r w:rsidRPr="00BC37E2">
                              <w:rPr>
                                <w:b/>
                                <w:sz w:val="20"/>
                                <w:szCs w:val="20"/>
                              </w:rPr>
                              <w:t>return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it to school each </w:t>
                            </w:r>
                            <w:r w:rsidRPr="00BC37E2">
                              <w:rPr>
                                <w:sz w:val="20"/>
                                <w:szCs w:val="20"/>
                                <w:u w:val="single"/>
                              </w:rPr>
                              <w:t>Monday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 </w:t>
                            </w:r>
                          </w:p>
                          <w:p w14:paraId="0A6C18E9" w14:textId="77777777" w:rsidR="00D0745B" w:rsidRPr="00C443A3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April book order has been placed.  Be on the lookout for the new order form to be sent home with your child in early May.</w:t>
                            </w:r>
                          </w:p>
                          <w:p w14:paraId="7004499B" w14:textId="77777777" w:rsidR="00D0745B" w:rsidRPr="00341610" w:rsidRDefault="00D0745B" w:rsidP="001F3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7F8D40" wp14:editId="205A891F">
                                  <wp:extent cx="3351530" cy="1324565"/>
                                  <wp:effectExtent l="0" t="0" r="127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1530" cy="1324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9pt;margin-top:13.1pt;width:279pt;height:4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" strokecolor="white">
                <v:textbox>
                  <w:txbxContent>
                    <w:p w14:paraId="051DA209" w14:textId="77777777" w:rsidR="00D0745B" w:rsidRDefault="00D0745B" w:rsidP="001F3C4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OTHER REMINDERS…</w:t>
                      </w:r>
                    </w:p>
                    <w:p w14:paraId="5CDDEE3D" w14:textId="77777777" w:rsidR="00D0745B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Please remember to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respond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on the lined paper  provided to you in your child’s </w:t>
                      </w:r>
                      <w:proofErr w:type="spellStart"/>
                      <w:r w:rsidRPr="001B4525">
                        <w:rPr>
                          <w:sz w:val="20"/>
                          <w:szCs w:val="20"/>
                        </w:rPr>
                        <w:t>Newsbook</w:t>
                      </w:r>
                      <w:proofErr w:type="spellEnd"/>
                      <w:r w:rsidRPr="001B4525">
                        <w:rPr>
                          <w:sz w:val="20"/>
                          <w:szCs w:val="20"/>
                        </w:rPr>
                        <w:t>. Your child begins each Monday morning by reading your messages.</w:t>
                      </w:r>
                    </w:p>
                    <w:p w14:paraId="49097220" w14:textId="77777777" w:rsidR="00D0745B" w:rsidRPr="001B4525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Also, please remember to </w:t>
                      </w:r>
                      <w:r w:rsidRPr="00BC37E2">
                        <w:rPr>
                          <w:b/>
                          <w:sz w:val="20"/>
                          <w:szCs w:val="20"/>
                        </w:rPr>
                        <w:t>sign</w:t>
                      </w:r>
                      <w:r>
                        <w:rPr>
                          <w:sz w:val="20"/>
                          <w:szCs w:val="20"/>
                        </w:rPr>
                        <w:t xml:space="preserve"> your child’s spelling test booklet each </w:t>
                      </w:r>
                      <w:r w:rsidRPr="00BC37E2">
                        <w:rPr>
                          <w:sz w:val="20"/>
                          <w:szCs w:val="20"/>
                          <w:u w:val="single"/>
                        </w:rPr>
                        <w:t>Friday</w:t>
                      </w:r>
                      <w:r>
                        <w:rPr>
                          <w:sz w:val="20"/>
                          <w:szCs w:val="20"/>
                        </w:rPr>
                        <w:t xml:space="preserve"> and have your child </w:t>
                      </w:r>
                      <w:r w:rsidRPr="00BC37E2">
                        <w:rPr>
                          <w:b/>
                          <w:sz w:val="20"/>
                          <w:szCs w:val="20"/>
                        </w:rPr>
                        <w:t>return</w:t>
                      </w:r>
                      <w:r>
                        <w:rPr>
                          <w:sz w:val="20"/>
                          <w:szCs w:val="20"/>
                        </w:rPr>
                        <w:t xml:space="preserve"> it to school each </w:t>
                      </w:r>
                      <w:r w:rsidRPr="00BC37E2">
                        <w:rPr>
                          <w:sz w:val="20"/>
                          <w:szCs w:val="20"/>
                          <w:u w:val="single"/>
                        </w:rPr>
                        <w:t>Monday</w:t>
                      </w:r>
                      <w:r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  </w:t>
                      </w:r>
                    </w:p>
                    <w:p w14:paraId="0A6C18E9" w14:textId="77777777" w:rsidR="00D0745B" w:rsidRPr="00C443A3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April book order has been placed.  Be on the lookout for the new order form to be sent home with your child in early May.</w:t>
                      </w:r>
                    </w:p>
                    <w:p w14:paraId="7004499B" w14:textId="77777777" w:rsidR="00D0745B" w:rsidRPr="00341610" w:rsidRDefault="00D0745B" w:rsidP="001F3C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7F8D40" wp14:editId="205A891F">
                            <wp:extent cx="3351530" cy="1324565"/>
                            <wp:effectExtent l="0" t="0" r="127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1530" cy="1324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9DC1F3" w14:textId="77777777" w:rsidR="001F3C40" w:rsidRDefault="001F3C40" w:rsidP="001F3C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omic Sans MS" w:hAnsi="Comic Sans MS"/>
          <w:b/>
          <w:sz w:val="28"/>
          <w:szCs w:val="28"/>
        </w:rPr>
      </w:pPr>
      <w:r w:rsidRPr="00BA690F">
        <w:rPr>
          <w:rFonts w:ascii="AbcBulletin" w:eastAsia="Times New Roman" w:hAnsi="AbcBulleti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3029D" wp14:editId="6FD8207E">
                <wp:simplePos x="0" y="0"/>
                <wp:positionH relativeFrom="column">
                  <wp:posOffset>-342900</wp:posOffset>
                </wp:positionH>
                <wp:positionV relativeFrom="paragraph">
                  <wp:posOffset>271145</wp:posOffset>
                </wp:positionV>
                <wp:extent cx="3657600" cy="5764530"/>
                <wp:effectExtent l="0" t="0" r="2540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6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2FA8C" w14:textId="77777777" w:rsidR="00D0745B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Math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travel to their flexible math classes to begin the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Geometry</w:t>
                            </w:r>
                            <w:r w:rsidRPr="00D3578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unit.</w:t>
                            </w:r>
                          </w:p>
                          <w:p w14:paraId="3252B04A" w14:textId="77777777" w:rsidR="00D0745B" w:rsidRPr="007D1DF3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7D1D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continue our handwriting program by practicing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undercurve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downcurve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overcurve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and slant strokes, as well as all previously learned lowercase and capital letters.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Due to MCAS testing, no new capital letters will be introduced.</w:t>
                            </w:r>
                          </w:p>
                          <w:p w14:paraId="2941E226" w14:textId="77777777" w:rsidR="00D0745B" w:rsidRPr="0078186A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186A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7818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Writing, </w:t>
                            </w:r>
                            <w:r w:rsidRPr="0078186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complete the final drafts of their biography reports.</w:t>
                            </w:r>
                          </w:p>
                          <w:p w14:paraId="5F8D886C" w14:textId="77777777" w:rsidR="00D0745B" w:rsidRPr="001F3C40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86A">
                              <w:rPr>
                                <w:sz w:val="20"/>
                                <w:szCs w:val="20"/>
                              </w:rPr>
                              <w:t xml:space="preserve">We will continue our </w:t>
                            </w:r>
                            <w:r w:rsidRPr="0078186A">
                              <w:rPr>
                                <w:b/>
                                <w:sz w:val="20"/>
                                <w:szCs w:val="20"/>
                              </w:rPr>
                              <w:t>Phonics</w:t>
                            </w:r>
                            <w:r w:rsidRPr="0078186A">
                              <w:rPr>
                                <w:sz w:val="20"/>
                                <w:szCs w:val="20"/>
                              </w:rPr>
                              <w:t xml:space="preserve"> program 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reviewing and practicing previously learned concepts.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Due to MCAS testing, no new concept will be introduced and no test will be given.</w:t>
                            </w:r>
                          </w:p>
                          <w:p w14:paraId="53B76F0D" w14:textId="77777777" w:rsidR="00D0745B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lieu of </w:t>
                            </w:r>
                            <w:r w:rsidRPr="003C06FA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C06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Daily 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students will be taking the ELA MCAS.</w:t>
                            </w:r>
                          </w:p>
                          <w:p w14:paraId="3F2C1B11" w14:textId="77777777" w:rsidR="00D0745B" w:rsidRPr="003C06FA" w:rsidRDefault="00D0745B" w:rsidP="001F3C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3C06FA">
                              <w:rPr>
                                <w:sz w:val="20"/>
                                <w:szCs w:val="20"/>
                              </w:rPr>
                              <w:t xml:space="preserve">We will begin our study of </w:t>
                            </w:r>
                            <w:r w:rsidRPr="003C06FA">
                              <w:rPr>
                                <w:b/>
                                <w:sz w:val="20"/>
                                <w:szCs w:val="20"/>
                              </w:rPr>
                              <w:t>The American Revolution</w:t>
                            </w:r>
                            <w:r w:rsidRPr="003C06FA">
                              <w:rPr>
                                <w:sz w:val="20"/>
                                <w:szCs w:val="20"/>
                              </w:rPr>
                              <w:t xml:space="preserve"> by identifying the causes that led to the war.  Student will also participate in our own “Tax Day.”  Be sure to ask your child abut their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experience having to “pay</w:t>
                            </w:r>
                            <w:r w:rsidRPr="003C06FA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classroom essentials!</w:t>
                            </w:r>
                            <w:r w:rsidRPr="003C06FA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6.95pt;margin-top:21.35pt;width:4in;height:45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" strokecolor="white">
                <v:textbox>
                  <w:txbxContent>
                    <w:p w14:paraId="6902FA8C" w14:textId="77777777" w:rsidR="00D0745B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>Math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students will </w:t>
                      </w:r>
                      <w:r>
                        <w:rPr>
                          <w:sz w:val="20"/>
                          <w:szCs w:val="20"/>
                        </w:rPr>
                        <w:t xml:space="preserve">travel to their flexible math classes to begin the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Geometry</w:t>
                      </w:r>
                      <w:r w:rsidRPr="00D35786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unit.</w:t>
                      </w:r>
                    </w:p>
                    <w:p w14:paraId="3252B04A" w14:textId="77777777" w:rsidR="00D0745B" w:rsidRPr="007D1DF3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7D1DF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We will continue our handwriting program by practicing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undercurve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downcurve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overcurve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and slant strokes, as well as all previously learned lowercase and capital letters.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Due to MCAS testing, no new capital letters will be introduced.</w:t>
                      </w:r>
                    </w:p>
                    <w:p w14:paraId="2941E226" w14:textId="77777777" w:rsidR="00D0745B" w:rsidRPr="0078186A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b/>
                          <w:sz w:val="20"/>
                          <w:szCs w:val="20"/>
                        </w:rPr>
                      </w:pPr>
                      <w:r w:rsidRPr="0078186A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7818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Writing, </w:t>
                      </w:r>
                      <w:r w:rsidRPr="0078186A">
                        <w:rPr>
                          <w:bCs/>
                          <w:sz w:val="20"/>
                          <w:szCs w:val="20"/>
                        </w:rPr>
                        <w:t xml:space="preserve">students will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complete the final drafts of their biography reports.</w:t>
                      </w:r>
                    </w:p>
                    <w:p w14:paraId="5F8D886C" w14:textId="77777777" w:rsidR="00D0745B" w:rsidRPr="001F3C40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8186A">
                        <w:rPr>
                          <w:sz w:val="20"/>
                          <w:szCs w:val="20"/>
                        </w:rPr>
                        <w:t xml:space="preserve">We will continue our </w:t>
                      </w:r>
                      <w:r w:rsidRPr="0078186A">
                        <w:rPr>
                          <w:b/>
                          <w:sz w:val="20"/>
                          <w:szCs w:val="20"/>
                        </w:rPr>
                        <w:t>Phonics</w:t>
                      </w:r>
                      <w:r w:rsidRPr="0078186A">
                        <w:rPr>
                          <w:sz w:val="20"/>
                          <w:szCs w:val="20"/>
                        </w:rPr>
                        <w:t xml:space="preserve"> program by </w:t>
                      </w:r>
                      <w:r>
                        <w:rPr>
                          <w:sz w:val="20"/>
                          <w:szCs w:val="20"/>
                        </w:rPr>
                        <w:t>reviewing and practicing previously learned concepts.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Due to MCAS testing, no new concept will be introduced and no test will be given.</w:t>
                      </w:r>
                    </w:p>
                    <w:p w14:paraId="53B76F0D" w14:textId="77777777" w:rsidR="00D0745B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lieu of </w:t>
                      </w:r>
                      <w:r w:rsidRPr="003C06FA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3C06FA">
                        <w:rPr>
                          <w:b/>
                          <w:bCs/>
                          <w:sz w:val="20"/>
                          <w:szCs w:val="20"/>
                        </w:rPr>
                        <w:t>Daily 5</w:t>
                      </w:r>
                      <w:r>
                        <w:rPr>
                          <w:sz w:val="20"/>
                          <w:szCs w:val="20"/>
                        </w:rPr>
                        <w:t>, students will be taking the ELA MCAS.</w:t>
                      </w:r>
                    </w:p>
                    <w:p w14:paraId="3F2C1B11" w14:textId="77777777" w:rsidR="00D0745B" w:rsidRPr="003C06FA" w:rsidRDefault="00D0745B" w:rsidP="001F3C4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3C06FA">
                        <w:rPr>
                          <w:sz w:val="20"/>
                          <w:szCs w:val="20"/>
                        </w:rPr>
                        <w:t xml:space="preserve">We will begin our study of </w:t>
                      </w:r>
                      <w:r w:rsidRPr="003C06FA">
                        <w:rPr>
                          <w:b/>
                          <w:sz w:val="20"/>
                          <w:szCs w:val="20"/>
                        </w:rPr>
                        <w:t>The American Revolution</w:t>
                      </w:r>
                      <w:r w:rsidRPr="003C06FA">
                        <w:rPr>
                          <w:sz w:val="20"/>
                          <w:szCs w:val="20"/>
                        </w:rPr>
                        <w:t xml:space="preserve"> by identifying the causes that led to the war.  Student will also participate in our own “Tax Day.”  Be sure to ask your child abut their</w:t>
                      </w:r>
                      <w:r>
                        <w:rPr>
                          <w:sz w:val="20"/>
                          <w:szCs w:val="20"/>
                        </w:rPr>
                        <w:t xml:space="preserve"> experience having to “pay</w:t>
                      </w:r>
                      <w:r w:rsidRPr="003C06FA">
                        <w:rPr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sz w:val="20"/>
                          <w:szCs w:val="20"/>
                        </w:rPr>
                        <w:t xml:space="preserve"> for classroom essentials!</w:t>
                      </w:r>
                      <w:r w:rsidRPr="003C06FA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>NEXT WEEK…</w:t>
      </w:r>
    </w:p>
    <w:p w14:paraId="722669E1" w14:textId="77777777" w:rsidR="001F3C40" w:rsidRPr="00FE30EC" w:rsidRDefault="001F3C40" w:rsidP="001F3C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sz w:val="20"/>
          <w:szCs w:val="20"/>
        </w:rPr>
      </w:pPr>
    </w:p>
    <w:p w14:paraId="46B8DE70" w14:textId="77777777" w:rsidR="001F3C40" w:rsidRDefault="001F3C40" w:rsidP="001F3C4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3D3A58B6" w14:textId="77777777" w:rsidR="001F3C40" w:rsidRDefault="001F3C40" w:rsidP="001F3C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omic Sans MS" w:hAnsi="Comic Sans MS"/>
          <w:b/>
          <w:sz w:val="28"/>
          <w:szCs w:val="28"/>
        </w:rPr>
      </w:pPr>
    </w:p>
    <w:p w14:paraId="026A18C9" w14:textId="77777777" w:rsidR="001F3C40" w:rsidRPr="00B50EBE" w:rsidRDefault="001F3C40" w:rsidP="001F3C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omic Sans MS" w:hAnsi="Comic Sans MS"/>
          <w:b/>
          <w:sz w:val="28"/>
          <w:szCs w:val="28"/>
        </w:rPr>
      </w:pPr>
    </w:p>
    <w:p w14:paraId="3B458241" w14:textId="77777777" w:rsidR="001F3C40" w:rsidRDefault="001F3C40" w:rsidP="001F3C4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</w:pPr>
    </w:p>
    <w:p w14:paraId="74A2CA09" w14:textId="77777777" w:rsidR="001F3C40" w:rsidRPr="004B3D51" w:rsidRDefault="001F3C40" w:rsidP="001F3C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/>
          <w:sz w:val="24"/>
          <w:szCs w:val="24"/>
        </w:rPr>
      </w:pPr>
    </w:p>
    <w:p w14:paraId="242DA49F" w14:textId="77777777" w:rsidR="00415FF8" w:rsidRDefault="00415FF8"/>
    <w:sectPr w:rsidR="00415FF8" w:rsidSect="001F3C40">
      <w:pgSz w:w="12240" w:h="15840"/>
      <w:pgMar w:top="173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bcBulletin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78F2"/>
    <w:multiLevelType w:val="hybridMultilevel"/>
    <w:tmpl w:val="1B48E4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85DA4"/>
    <w:multiLevelType w:val="hybridMultilevel"/>
    <w:tmpl w:val="4776E26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3A27"/>
    <w:multiLevelType w:val="hybridMultilevel"/>
    <w:tmpl w:val="2C669BE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5A1B0340"/>
    <w:multiLevelType w:val="hybridMultilevel"/>
    <w:tmpl w:val="DF46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4E63"/>
    <w:multiLevelType w:val="hybridMultilevel"/>
    <w:tmpl w:val="C872447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40"/>
    <w:rsid w:val="001F3C40"/>
    <w:rsid w:val="003C06FA"/>
    <w:rsid w:val="00402426"/>
    <w:rsid w:val="00415FF8"/>
    <w:rsid w:val="00BD3E56"/>
    <w:rsid w:val="00D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A1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C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4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C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4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mrobertsyahoo.com/classroom_news_clipart_1.jp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285</Characters>
  <Application>Microsoft Macintosh Word</Application>
  <DocSecurity>0</DocSecurity>
  <Lines>2</Lines>
  <Paragraphs>1</Paragraphs>
  <ScaleCrop>false</ScaleCrop>
  <Company>Westborough Public School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Stohr</dc:creator>
  <cp:keywords/>
  <dc:description/>
  <cp:lastModifiedBy>Stephanie Stohr</cp:lastModifiedBy>
  <cp:revision>2</cp:revision>
  <dcterms:created xsi:type="dcterms:W3CDTF">2018-04-24T13:50:00Z</dcterms:created>
  <dcterms:modified xsi:type="dcterms:W3CDTF">2018-04-24T14:30:00Z</dcterms:modified>
</cp:coreProperties>
</file>